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376" w:rsidRDefault="00A04828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5 </w:t>
      </w:r>
      <w:r w:rsidR="009A3376">
        <w:rPr>
          <w:b/>
          <w:bCs/>
          <w:sz w:val="28"/>
          <w:szCs w:val="28"/>
        </w:rPr>
        <w:t xml:space="preserve">– Drukarka Laserowa monochromatyczna </w:t>
      </w:r>
      <w:r>
        <w:rPr>
          <w:b/>
          <w:bCs/>
          <w:sz w:val="28"/>
          <w:szCs w:val="28"/>
        </w:rPr>
        <w:t xml:space="preserve">A 4 </w:t>
      </w:r>
      <w:r w:rsidR="009A3376">
        <w:rPr>
          <w:b/>
          <w:bCs/>
          <w:sz w:val="28"/>
          <w:szCs w:val="28"/>
        </w:rPr>
        <w:t xml:space="preserve"> – 1 szt.</w:t>
      </w:r>
      <w:r>
        <w:rPr>
          <w:b/>
          <w:bCs/>
          <w:sz w:val="28"/>
          <w:szCs w:val="28"/>
        </w:rPr>
        <w:t xml:space="preserve"> (VAT 0%)</w:t>
      </w:r>
    </w:p>
    <w:p w:rsidR="00A04828" w:rsidRDefault="00A0482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A04828" w:rsidRDefault="00A0482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A04828" w:rsidRDefault="00A04828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model………………………………………………..</w:t>
      </w:r>
    </w:p>
    <w:p w:rsidR="00A04828" w:rsidRDefault="00A0482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A04828" w:rsidRDefault="00A0482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49"/>
        <w:gridCol w:w="5848"/>
        <w:gridCol w:w="1842"/>
      </w:tblGrid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848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306DB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848" w:type="dxa"/>
          </w:tcPr>
          <w:p w:rsidR="009A3376" w:rsidRPr="005306DB" w:rsidRDefault="009A3376" w:rsidP="003B6F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Laserowa drukarka monochromatyczna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848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Urządzenie do zastosowań biurowych o małej obciążalności – drukowanie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tcBorders>
              <w:right w:val="nil"/>
            </w:tcBorders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49" w:type="dxa"/>
            <w:tcBorders>
              <w:left w:val="nil"/>
              <w:right w:val="nil"/>
            </w:tcBorders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848" w:type="dxa"/>
            <w:tcBorders>
              <w:left w:val="nil"/>
              <w:right w:val="nil"/>
            </w:tcBorders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left w:val="nil"/>
            </w:tcBorders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C6297C" w:rsidTr="00C6297C">
        <w:tc>
          <w:tcPr>
            <w:tcW w:w="675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48" w:type="dxa"/>
            <w:vAlign w:val="center"/>
          </w:tcPr>
          <w:p w:rsidR="009A3376" w:rsidRPr="00C6297C" w:rsidRDefault="00DE449B" w:rsidP="008717F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449B">
              <w:rPr>
                <w:rFonts w:ascii="Cambria" w:hAnsi="Cambria" w:cs="Cambria"/>
                <w:noProof/>
                <w:sz w:val="24"/>
                <w:szCs w:val="24"/>
              </w:rPr>
              <w:t>Do 1200 x 1200 dpi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8717F0" w:rsidRPr="008717F0">
              <w:rPr>
                <w:rFonts w:ascii="Cambria" w:hAnsi="Cambria" w:cs="Cambria"/>
                <w:noProof/>
                <w:sz w:val="24"/>
                <w:szCs w:val="24"/>
              </w:rPr>
              <w:t>FastRes 1200, ProRes 1200</w:t>
            </w:r>
          </w:p>
        </w:tc>
        <w:tc>
          <w:tcPr>
            <w:tcW w:w="1842" w:type="dxa"/>
          </w:tcPr>
          <w:p w:rsidR="009A3376" w:rsidRPr="00C6297C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Szybkość wydruku</w:t>
            </w:r>
          </w:p>
        </w:tc>
        <w:tc>
          <w:tcPr>
            <w:tcW w:w="5848" w:type="dxa"/>
          </w:tcPr>
          <w:p w:rsidR="009A3376" w:rsidRPr="005306DB" w:rsidRDefault="009A3376" w:rsidP="00A048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 xml:space="preserve">Mono A4 minimum  </w:t>
            </w:r>
            <w:r w:rsidR="008717F0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 xml:space="preserve">8 str./min, pierwsza strona max do </w:t>
            </w:r>
            <w:r w:rsidR="008717F0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 xml:space="preserve"> sekund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Technologia druku / Format</w:t>
            </w:r>
          </w:p>
        </w:tc>
        <w:tc>
          <w:tcPr>
            <w:tcW w:w="5848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Laserowa / A4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Druk dwustronny</w:t>
            </w:r>
          </w:p>
        </w:tc>
        <w:tc>
          <w:tcPr>
            <w:tcW w:w="5848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Automatyczny (standardowo)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tcBorders>
              <w:right w:val="nil"/>
            </w:tcBorders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49" w:type="dxa"/>
            <w:tcBorders>
              <w:left w:val="nil"/>
              <w:right w:val="nil"/>
            </w:tcBorders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848" w:type="dxa"/>
            <w:tcBorders>
              <w:left w:val="nil"/>
              <w:right w:val="nil"/>
            </w:tcBorders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left w:val="nil"/>
            </w:tcBorders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8717F0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48" w:type="dxa"/>
          </w:tcPr>
          <w:p w:rsidR="008717F0" w:rsidRDefault="008717F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717F0">
              <w:rPr>
                <w:rFonts w:ascii="Cambria" w:hAnsi="Cambria" w:cs="Cambria"/>
                <w:noProof/>
                <w:sz w:val="24"/>
                <w:szCs w:val="24"/>
              </w:rPr>
              <w:t xml:space="preserve">Podajnik na </w:t>
            </w:r>
            <w:r w:rsidR="00A04828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8717F0">
              <w:rPr>
                <w:rFonts w:ascii="Cambria" w:hAnsi="Cambria" w:cs="Cambria"/>
                <w:noProof/>
                <w:sz w:val="24"/>
                <w:szCs w:val="24"/>
              </w:rPr>
              <w:t>250 arkuszy, podajnik z priorytetem poboru na 10 arkuszy</w:t>
            </w:r>
          </w:p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Pojemność odbiornika minimum 150 ark.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8717F0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Obsługiwane formaty</w:t>
            </w:r>
          </w:p>
        </w:tc>
        <w:tc>
          <w:tcPr>
            <w:tcW w:w="5848" w:type="dxa"/>
          </w:tcPr>
          <w:p w:rsidR="00FE7873" w:rsidRPr="005306DB" w:rsidRDefault="008717F0" w:rsidP="00A048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717F0">
              <w:rPr>
                <w:rFonts w:ascii="Cambria" w:hAnsi="Cambria" w:cs="Cambria"/>
                <w:noProof/>
                <w:sz w:val="24"/>
                <w:szCs w:val="24"/>
              </w:rPr>
              <w:t xml:space="preserve">A4; A5; A6; B5 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8717F0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9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Obsługa nośników</w:t>
            </w:r>
          </w:p>
        </w:tc>
        <w:tc>
          <w:tcPr>
            <w:tcW w:w="5848" w:type="dxa"/>
          </w:tcPr>
          <w:p w:rsidR="009A3376" w:rsidRPr="005306DB" w:rsidRDefault="008717F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717F0">
              <w:rPr>
                <w:rFonts w:ascii="Cambria" w:hAnsi="Cambria" w:cs="Cambria"/>
                <w:noProof/>
                <w:sz w:val="24"/>
                <w:szCs w:val="24"/>
              </w:rPr>
              <w:t>Papier (do druku laserowego, zwykły, fotograficzny, szorstki, welinowy), koperty, etykiety, kartony, pocztówki</w:t>
            </w:r>
          </w:p>
          <w:p w:rsidR="003B6FF1" w:rsidRPr="005306DB" w:rsidRDefault="003B6F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8717F0" w:rsidRDefault="008717F0" w:rsidP="00C6297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717F0">
              <w:rPr>
                <w:rFonts w:ascii="Cambria" w:hAnsi="Cambria" w:cs="Cambria"/>
                <w:noProof/>
                <w:sz w:val="24"/>
                <w:szCs w:val="24"/>
              </w:rPr>
              <w:t>GRAMATURA NOŚNIKÓW, OBSŁUGIWANA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:</w:t>
            </w:r>
          </w:p>
          <w:p w:rsidR="009A3376" w:rsidRPr="005306DB" w:rsidRDefault="008717F0" w:rsidP="00C6297C">
            <w:pPr>
              <w:spacing w:after="0" w:line="240" w:lineRule="auto"/>
              <w:rPr>
                <w:rFonts w:ascii="Arial" w:hAnsi="Arial" w:cs="Arial"/>
                <w:color w:val="2C2C2C"/>
                <w:sz w:val="17"/>
                <w:szCs w:val="17"/>
                <w:lang w:eastAsia="pl-PL"/>
              </w:rPr>
            </w:pPr>
            <w:r w:rsidRPr="008717F0">
              <w:rPr>
                <w:rFonts w:ascii="Cambria" w:hAnsi="Cambria" w:cs="Cambria"/>
                <w:noProof/>
                <w:sz w:val="24"/>
                <w:szCs w:val="24"/>
              </w:rPr>
              <w:t>od 60 do 163 g/m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8717F0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10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Miesięczne obciążenie</w:t>
            </w:r>
          </w:p>
        </w:tc>
        <w:tc>
          <w:tcPr>
            <w:tcW w:w="5848" w:type="dxa"/>
          </w:tcPr>
          <w:p w:rsidR="009A3376" w:rsidRPr="005306DB" w:rsidRDefault="009A3376" w:rsidP="008717F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8717F0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0 000 stron/miesiąc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rPr>
          <w:trHeight w:val="637"/>
        </w:trPr>
        <w:tc>
          <w:tcPr>
            <w:tcW w:w="675" w:type="dxa"/>
            <w:vAlign w:val="center"/>
          </w:tcPr>
          <w:p w:rsidR="009A3376" w:rsidRPr="005306DB" w:rsidRDefault="009A3376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A3376" w:rsidRPr="005306DB" w:rsidRDefault="0006402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11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Procesor,</w:t>
            </w:r>
          </w:p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pamięć</w:t>
            </w:r>
          </w:p>
        </w:tc>
        <w:tc>
          <w:tcPr>
            <w:tcW w:w="5848" w:type="dxa"/>
          </w:tcPr>
          <w:p w:rsidR="00A04828" w:rsidRDefault="009A3376" w:rsidP="00A048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 xml:space="preserve">Pamięć minimum </w:t>
            </w:r>
            <w:r w:rsidR="00FE7873">
              <w:rPr>
                <w:rFonts w:ascii="Cambria" w:hAnsi="Cambria" w:cs="Cambria"/>
                <w:noProof/>
                <w:sz w:val="24"/>
                <w:szCs w:val="24"/>
              </w:rPr>
              <w:t>256</w:t>
            </w: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 xml:space="preserve"> MB</w:t>
            </w:r>
          </w:p>
          <w:p w:rsidR="009A3376" w:rsidRPr="005306DB" w:rsidRDefault="008717F0" w:rsidP="00A048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Procesor minimum 8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00 Mhz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</w:tr>
      <w:tr w:rsidR="009A3376" w:rsidRPr="00DE449B" w:rsidTr="00C6297C">
        <w:trPr>
          <w:trHeight w:val="637"/>
        </w:trPr>
        <w:tc>
          <w:tcPr>
            <w:tcW w:w="675" w:type="dxa"/>
            <w:vAlign w:val="center"/>
          </w:tcPr>
          <w:p w:rsidR="009A3376" w:rsidRPr="005306DB" w:rsidRDefault="0006402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12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48" w:type="dxa"/>
          </w:tcPr>
          <w:p w:rsidR="00A04828" w:rsidRDefault="00A04828" w:rsidP="004A2726">
            <w:pPr>
              <w:spacing w:after="0" w:line="240" w:lineRule="auto"/>
              <w:rPr>
                <w:rFonts w:ascii="Cambria" w:hAnsi="Cambria" w:cs="Cambria"/>
                <w:b/>
                <w:noProof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b/>
                <w:noProof/>
                <w:sz w:val="24"/>
                <w:szCs w:val="24"/>
                <w:lang w:val="en-US"/>
              </w:rPr>
              <w:t>Minimum</w:t>
            </w:r>
          </w:p>
          <w:p w:rsidR="00F12CDC" w:rsidRPr="00DE449B" w:rsidRDefault="00F12CDC" w:rsidP="004A2726">
            <w:pPr>
              <w:spacing w:after="0" w:line="240" w:lineRule="auto"/>
              <w:rPr>
                <w:rFonts w:ascii="Cambria" w:hAnsi="Cambria" w:cs="Cambria"/>
                <w:b/>
                <w:noProof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DE449B">
              <w:rPr>
                <w:rFonts w:ascii="Cambria" w:hAnsi="Cambria" w:cs="Cambria"/>
                <w:b/>
                <w:noProof/>
                <w:sz w:val="24"/>
                <w:szCs w:val="24"/>
                <w:lang w:val="en-US"/>
              </w:rPr>
              <w:t>1 port Hi-Speed USB 2.0;</w:t>
            </w:r>
          </w:p>
          <w:p w:rsidR="009A3376" w:rsidRPr="00DE449B" w:rsidRDefault="00DE449B" w:rsidP="004A27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DE449B">
              <w:rPr>
                <w:rFonts w:ascii="Cambria" w:hAnsi="Cambria" w:cs="Cambria"/>
                <w:b/>
                <w:noProof/>
                <w:sz w:val="24"/>
                <w:szCs w:val="24"/>
                <w:lang w:val="en-US"/>
              </w:rPr>
              <w:t xml:space="preserve">1 port sieci Ethernet </w:t>
            </w:r>
            <w:r w:rsidR="00A04828">
              <w:rPr>
                <w:rFonts w:ascii="Cambria" w:hAnsi="Cambria" w:cs="Cambria"/>
                <w:b/>
                <w:noProof/>
                <w:sz w:val="24"/>
                <w:szCs w:val="24"/>
                <w:lang w:val="en-US"/>
              </w:rPr>
              <w:t xml:space="preserve">minmum </w:t>
            </w:r>
            <w:r w:rsidRPr="00DE449B">
              <w:rPr>
                <w:rFonts w:ascii="Cambria" w:hAnsi="Cambria" w:cs="Cambria"/>
                <w:b/>
                <w:noProof/>
                <w:sz w:val="24"/>
                <w:szCs w:val="24"/>
                <w:lang w:val="en-US"/>
              </w:rPr>
              <w:t>10/100</w:t>
            </w:r>
          </w:p>
        </w:tc>
        <w:tc>
          <w:tcPr>
            <w:tcW w:w="1842" w:type="dxa"/>
          </w:tcPr>
          <w:p w:rsidR="009A3376" w:rsidRPr="00DE449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9A3376" w:rsidP="0006402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DE449B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</w:t>
            </w:r>
            <w:r w:rsidR="00064024">
              <w:rPr>
                <w:rFonts w:ascii="Cambria" w:hAnsi="Cambria" w:cs="Cambria"/>
                <w:noProof/>
                <w:sz w:val="24"/>
                <w:szCs w:val="24"/>
              </w:rPr>
              <w:t>13</w:t>
            </w: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48" w:type="dxa"/>
          </w:tcPr>
          <w:p w:rsidR="00B12761" w:rsidRPr="00B12761" w:rsidRDefault="00B12761" w:rsidP="00B1276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>FUNKCJA EPRINT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: </w:t>
            </w:r>
            <w:r w:rsidRPr="00B12761">
              <w:rPr>
                <w:rFonts w:ascii="Cambria" w:hAnsi="Cambria" w:cs="Cambria"/>
                <w:sz w:val="24"/>
                <w:szCs w:val="24"/>
              </w:rPr>
              <w:t>Tak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  <w:p w:rsidR="00A04828" w:rsidRDefault="00B12761" w:rsidP="00B1276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 xml:space="preserve">MOŻLIWOŚĆ DRUKU MOBILNEGO </w:t>
            </w:r>
            <w:proofErr w:type="spellStart"/>
            <w:r w:rsidRPr="00B12761">
              <w:rPr>
                <w:rFonts w:ascii="Cambria" w:hAnsi="Cambria" w:cs="Cambria"/>
                <w:sz w:val="24"/>
                <w:szCs w:val="24"/>
              </w:rPr>
              <w:t>ePrint</w:t>
            </w:r>
            <w:proofErr w:type="spellEnd"/>
            <w:r w:rsidRPr="00B12761">
              <w:rPr>
                <w:rFonts w:ascii="Cambria" w:hAnsi="Cambria" w:cs="Cambria"/>
                <w:sz w:val="24"/>
                <w:szCs w:val="24"/>
              </w:rPr>
              <w:t xml:space="preserve">; </w:t>
            </w:r>
            <w:proofErr w:type="spellStart"/>
            <w:r w:rsidRPr="00B12761">
              <w:rPr>
                <w:rFonts w:ascii="Cambria" w:hAnsi="Cambria" w:cs="Cambria"/>
                <w:sz w:val="24"/>
                <w:szCs w:val="24"/>
              </w:rPr>
              <w:t>AirPrint</w:t>
            </w:r>
            <w:proofErr w:type="spellEnd"/>
            <w:r w:rsidRPr="00B12761">
              <w:rPr>
                <w:rFonts w:ascii="Cambria" w:hAnsi="Cambria" w:cs="Cambria"/>
                <w:sz w:val="24"/>
                <w:szCs w:val="24"/>
              </w:rPr>
              <w:t xml:space="preserve"> 1.5 z czujnikiem obecności nośników;</w:t>
            </w:r>
          </w:p>
          <w:p w:rsidR="00B12761" w:rsidRDefault="00B12761" w:rsidP="00B1276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 xml:space="preserve">Google </w:t>
            </w:r>
            <w:proofErr w:type="spellStart"/>
            <w:r w:rsidRPr="00B12761">
              <w:rPr>
                <w:rFonts w:ascii="Cambria" w:hAnsi="Cambria" w:cs="Cambria"/>
                <w:sz w:val="24"/>
                <w:szCs w:val="24"/>
              </w:rPr>
              <w:t>Cloud</w:t>
            </w:r>
            <w:proofErr w:type="spellEnd"/>
            <w:r w:rsidRPr="00B1276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B12761">
              <w:rPr>
                <w:rFonts w:ascii="Cambria" w:hAnsi="Cambria" w:cs="Cambria"/>
                <w:sz w:val="24"/>
                <w:szCs w:val="24"/>
              </w:rPr>
              <w:t>Print</w:t>
            </w:r>
            <w:proofErr w:type="spellEnd"/>
            <w:r w:rsidRPr="00B12761">
              <w:rPr>
                <w:rFonts w:ascii="Cambria" w:hAnsi="Cambria" w:cs="Cambria"/>
                <w:sz w:val="24"/>
                <w:szCs w:val="24"/>
              </w:rPr>
              <w:t>™ 2.0</w:t>
            </w:r>
          </w:p>
          <w:p w:rsidR="004A2726" w:rsidRPr="00DE449B" w:rsidRDefault="00B12761" w:rsidP="00B1276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Języki obsługiwane: </w:t>
            </w:r>
            <w:r w:rsidR="00DE449B" w:rsidRPr="00DE449B">
              <w:rPr>
                <w:rFonts w:ascii="Cambria" w:hAnsi="Cambria" w:cs="Cambria"/>
                <w:sz w:val="24"/>
                <w:szCs w:val="24"/>
              </w:rPr>
              <w:t xml:space="preserve">PCL5c, PCL6, PS, </w:t>
            </w:r>
            <w:proofErr w:type="spellStart"/>
            <w:r w:rsidR="00DE449B" w:rsidRPr="00DE449B">
              <w:rPr>
                <w:rFonts w:ascii="Cambria" w:hAnsi="Cambria" w:cs="Cambria"/>
                <w:sz w:val="24"/>
                <w:szCs w:val="24"/>
              </w:rPr>
              <w:t>PCLm</w:t>
            </w:r>
            <w:proofErr w:type="spellEnd"/>
            <w:r w:rsidR="00DE449B" w:rsidRPr="00DE449B">
              <w:rPr>
                <w:rFonts w:ascii="Cambria" w:hAnsi="Cambria" w:cs="Cambria"/>
                <w:sz w:val="24"/>
                <w:szCs w:val="24"/>
              </w:rPr>
              <w:t>, PDF, URF, PWG</w:t>
            </w:r>
            <w:r w:rsidR="00F12CDC" w:rsidRPr="00DE449B">
              <w:rPr>
                <w:rFonts w:ascii="Cambria" w:hAnsi="Cambria" w:cs="Cambria"/>
                <w:sz w:val="24"/>
                <w:szCs w:val="24"/>
              </w:rPr>
              <w:t>;</w:t>
            </w:r>
          </w:p>
          <w:p w:rsidR="00F12CDC" w:rsidRPr="005306DB" w:rsidRDefault="00DE449B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E449B">
              <w:rPr>
                <w:rFonts w:ascii="Cambria" w:hAnsi="Cambria" w:cs="Cambria"/>
                <w:sz w:val="24"/>
                <w:szCs w:val="24"/>
              </w:rPr>
              <w:lastRenderedPageBreak/>
              <w:t>WYŚWIETLACZ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DE449B">
              <w:rPr>
                <w:rFonts w:ascii="Cambria" w:hAnsi="Cambria" w:cs="Cambria"/>
                <w:sz w:val="24"/>
                <w:szCs w:val="24"/>
              </w:rPr>
              <w:t>LED</w:t>
            </w:r>
            <w:r w:rsidR="00F12CDC">
              <w:rPr>
                <w:rFonts w:ascii="Cambria" w:hAnsi="Cambria" w:cs="Cambria"/>
                <w:sz w:val="24"/>
                <w:szCs w:val="24"/>
              </w:rPr>
              <w:t>;</w:t>
            </w:r>
          </w:p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306DB">
              <w:rPr>
                <w:rFonts w:ascii="Cambria" w:hAnsi="Cambria" w:cs="Cambria"/>
                <w:sz w:val="24"/>
                <w:szCs w:val="24"/>
              </w:rPr>
              <w:t xml:space="preserve">Waga: nie więcej niż </w:t>
            </w:r>
            <w:r w:rsidR="00A04828">
              <w:rPr>
                <w:rFonts w:ascii="Cambria" w:hAnsi="Cambria" w:cs="Cambria"/>
                <w:sz w:val="24"/>
                <w:szCs w:val="24"/>
              </w:rPr>
              <w:t>7</w:t>
            </w:r>
            <w:r w:rsidR="00DE449B">
              <w:rPr>
                <w:rFonts w:ascii="HPSimplifiedLight" w:hAnsi="HPSimplifiedLight"/>
                <w:color w:val="000000"/>
                <w:spacing w:val="5"/>
                <w:shd w:val="clear" w:color="auto" w:fill="FFFFFF"/>
              </w:rPr>
              <w:t xml:space="preserve"> </w:t>
            </w:r>
            <w:r w:rsidR="00F12CDC" w:rsidRPr="00F12CDC">
              <w:rPr>
                <w:rFonts w:ascii="Cambria" w:hAnsi="Cambria" w:cs="Cambria"/>
                <w:sz w:val="24"/>
                <w:szCs w:val="24"/>
              </w:rPr>
              <w:t>kg</w:t>
            </w:r>
            <w:r w:rsidRPr="005306DB">
              <w:rPr>
                <w:rFonts w:ascii="Cambria" w:hAnsi="Cambria" w:cs="Cambria"/>
                <w:sz w:val="24"/>
                <w:szCs w:val="24"/>
              </w:rPr>
              <w:t xml:space="preserve"> bez </w:t>
            </w:r>
            <w:r w:rsidR="00F12CDC">
              <w:rPr>
                <w:rFonts w:ascii="Cambria" w:hAnsi="Cambria" w:cs="Cambria"/>
                <w:sz w:val="24"/>
                <w:szCs w:val="24"/>
              </w:rPr>
              <w:t>opakowania;</w:t>
            </w:r>
          </w:p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B12761" w:rsidRDefault="00B12761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Zawartość opakowania:</w:t>
            </w:r>
          </w:p>
          <w:p w:rsidR="00DE449B" w:rsidRDefault="00F12CDC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F12CDC">
              <w:rPr>
                <w:rFonts w:ascii="Cambria" w:hAnsi="Cambria" w:cs="Cambria"/>
                <w:sz w:val="24"/>
                <w:szCs w:val="24"/>
              </w:rPr>
              <w:t xml:space="preserve">Zainstalowany fabrycznie wkład </w:t>
            </w:r>
            <w:r w:rsidR="00DE449B" w:rsidRPr="00DE449B">
              <w:rPr>
                <w:rFonts w:ascii="Cambria" w:hAnsi="Cambria" w:cs="Cambria"/>
                <w:sz w:val="24"/>
                <w:szCs w:val="24"/>
              </w:rPr>
              <w:t>laserowy, czarny (</w:t>
            </w:r>
            <w:r w:rsidR="00A04828">
              <w:rPr>
                <w:rFonts w:ascii="Cambria" w:hAnsi="Cambria" w:cs="Cambria"/>
                <w:sz w:val="24"/>
                <w:szCs w:val="24"/>
              </w:rPr>
              <w:t xml:space="preserve">minimum </w:t>
            </w:r>
            <w:r w:rsidR="00DE449B" w:rsidRPr="00DE449B">
              <w:rPr>
                <w:rFonts w:ascii="Cambria" w:hAnsi="Cambria" w:cs="Cambria"/>
                <w:sz w:val="24"/>
                <w:szCs w:val="24"/>
              </w:rPr>
              <w:t>1000 stron)</w:t>
            </w:r>
            <w:r w:rsidR="00B12761">
              <w:rPr>
                <w:rFonts w:ascii="Cambria" w:hAnsi="Cambria" w:cs="Cambria"/>
                <w:sz w:val="24"/>
                <w:szCs w:val="24"/>
              </w:rPr>
              <w:t>,</w:t>
            </w:r>
          </w:p>
          <w:p w:rsidR="00B12761" w:rsidRDefault="00B12761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>Bęben światłoczuły (</w:t>
            </w:r>
            <w:r w:rsidR="00A04828">
              <w:rPr>
                <w:rFonts w:ascii="Cambria" w:hAnsi="Cambria" w:cs="Cambria"/>
                <w:sz w:val="24"/>
                <w:szCs w:val="24"/>
              </w:rPr>
              <w:t xml:space="preserve">minimum </w:t>
            </w:r>
            <w:r w:rsidRPr="00B12761">
              <w:rPr>
                <w:rFonts w:ascii="Cambria" w:hAnsi="Cambria" w:cs="Cambria"/>
                <w:sz w:val="24"/>
                <w:szCs w:val="24"/>
              </w:rPr>
              <w:t>23 000 stron)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  <w:p w:rsidR="00B12761" w:rsidRDefault="00B12761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HIG,</w:t>
            </w:r>
          </w:p>
          <w:p w:rsidR="00B12761" w:rsidRDefault="00B12761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>Arkusz instalacyjny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  <w:p w:rsidR="00B12761" w:rsidRDefault="00B12761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>Ulotka dot. pomocy technicznej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</w:p>
          <w:p w:rsidR="00B12761" w:rsidRDefault="00B12761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>Dokumentacja drukark</w:t>
            </w:r>
            <w:r>
              <w:rPr>
                <w:rFonts w:ascii="Cambria" w:hAnsi="Cambria" w:cs="Cambria"/>
                <w:sz w:val="24"/>
                <w:szCs w:val="24"/>
              </w:rPr>
              <w:t>i i oprogramowanie na płycie CD, Sterowniki., Oprogra</w:t>
            </w:r>
            <w:r w:rsidRPr="00B12761">
              <w:rPr>
                <w:rFonts w:ascii="Cambria" w:hAnsi="Cambria" w:cs="Cambria"/>
                <w:sz w:val="24"/>
                <w:szCs w:val="24"/>
              </w:rPr>
              <w:t>mowanie;</w:t>
            </w:r>
          </w:p>
          <w:p w:rsidR="00DE449B" w:rsidRDefault="00B12761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>Przewód zasilający</w:t>
            </w:r>
            <w:r w:rsidR="00DE449B">
              <w:rPr>
                <w:rFonts w:ascii="Cambria" w:hAnsi="Cambria" w:cs="Cambria"/>
                <w:sz w:val="24"/>
                <w:szCs w:val="24"/>
              </w:rPr>
              <w:t>;</w:t>
            </w:r>
          </w:p>
          <w:p w:rsidR="009A3376" w:rsidRPr="005306DB" w:rsidRDefault="00F12CDC" w:rsidP="00DE449B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E449B">
              <w:rPr>
                <w:rFonts w:ascii="Cambria" w:hAnsi="Cambria" w:cs="Cambria"/>
                <w:b/>
                <w:sz w:val="24"/>
                <w:szCs w:val="24"/>
              </w:rPr>
              <w:t>Kabel USB</w:t>
            </w:r>
            <w:r w:rsidR="00A04828">
              <w:rPr>
                <w:rFonts w:ascii="Cambria" w:hAnsi="Cambria" w:cs="Cambria"/>
                <w:b/>
                <w:sz w:val="24"/>
                <w:szCs w:val="24"/>
              </w:rPr>
              <w:t xml:space="preserve"> o długości minimum 2 m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B12761" w:rsidTr="00C6297C">
        <w:tc>
          <w:tcPr>
            <w:tcW w:w="675" w:type="dxa"/>
            <w:vAlign w:val="center"/>
          </w:tcPr>
          <w:p w:rsidR="009A3376" w:rsidRPr="005306DB" w:rsidRDefault="0006402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14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48" w:type="dxa"/>
          </w:tcPr>
          <w:p w:rsidR="00A04828" w:rsidRDefault="00B12761" w:rsidP="00A04828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 xml:space="preserve">Windows®: 10, 8.1, 8, 7: 32-bitowy lub 64-bitowy, Windows Vista®: tylko wersja 32-bitowa </w:t>
            </w:r>
          </w:p>
          <w:p w:rsidR="00A04828" w:rsidRDefault="00A04828" w:rsidP="00A04828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A04828" w:rsidRDefault="00B12761" w:rsidP="00A04828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B12761">
              <w:rPr>
                <w:rFonts w:ascii="Cambria" w:hAnsi="Cambria" w:cs="Cambria"/>
                <w:sz w:val="24"/>
                <w:szCs w:val="24"/>
              </w:rPr>
              <w:t xml:space="preserve">Apple® OS X Sierra (v10.12), OS X El </w:t>
            </w:r>
            <w:proofErr w:type="spellStart"/>
            <w:r w:rsidRPr="00B12761">
              <w:rPr>
                <w:rFonts w:ascii="Cambria" w:hAnsi="Cambria" w:cs="Cambria"/>
                <w:sz w:val="24"/>
                <w:szCs w:val="24"/>
              </w:rPr>
              <w:t>Capitan</w:t>
            </w:r>
            <w:proofErr w:type="spellEnd"/>
            <w:r w:rsidRPr="00B12761">
              <w:rPr>
                <w:rFonts w:ascii="Cambria" w:hAnsi="Cambria" w:cs="Cambria"/>
                <w:sz w:val="24"/>
                <w:szCs w:val="24"/>
              </w:rPr>
              <w:t xml:space="preserve"> (v10.11), OS X Yosemite (v10.10), OS X </w:t>
            </w:r>
            <w:proofErr w:type="spellStart"/>
            <w:r w:rsidRPr="00B12761">
              <w:rPr>
                <w:rFonts w:ascii="Cambria" w:hAnsi="Cambria" w:cs="Cambria"/>
                <w:sz w:val="24"/>
                <w:szCs w:val="24"/>
              </w:rPr>
              <w:t>Mavericks</w:t>
            </w:r>
            <w:proofErr w:type="spellEnd"/>
            <w:r w:rsidRPr="00B12761">
              <w:rPr>
                <w:rFonts w:ascii="Cambria" w:hAnsi="Cambria" w:cs="Cambria"/>
                <w:sz w:val="24"/>
                <w:szCs w:val="24"/>
              </w:rPr>
              <w:t xml:space="preserve"> (v10.9), </w:t>
            </w:r>
          </w:p>
          <w:p w:rsidR="00A04828" w:rsidRDefault="00A04828" w:rsidP="00A04828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9A3376" w:rsidRPr="00B12761" w:rsidRDefault="00B12761" w:rsidP="00A04828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Linux, UNIX</w:t>
            </w:r>
          </w:p>
        </w:tc>
        <w:tc>
          <w:tcPr>
            <w:tcW w:w="1842" w:type="dxa"/>
          </w:tcPr>
          <w:p w:rsidR="009A3376" w:rsidRPr="00B12761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06402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15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Wymiary</w:t>
            </w:r>
          </w:p>
        </w:tc>
        <w:tc>
          <w:tcPr>
            <w:tcW w:w="5848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306DB">
              <w:rPr>
                <w:rFonts w:ascii="Cambria" w:hAnsi="Cambria" w:cs="Cambria"/>
                <w:sz w:val="24"/>
                <w:szCs w:val="24"/>
              </w:rPr>
              <w:t>Szerokość maksimum </w:t>
            </w:r>
            <w:r w:rsidR="00B12761" w:rsidRPr="00B12761">
              <w:rPr>
                <w:rFonts w:ascii="Cambria" w:hAnsi="Cambria" w:cs="Cambria"/>
                <w:sz w:val="24"/>
                <w:szCs w:val="24"/>
              </w:rPr>
              <w:t>375</w:t>
            </w:r>
            <w:r w:rsidRPr="005306DB">
              <w:rPr>
                <w:rFonts w:ascii="Cambria" w:hAnsi="Cambria" w:cs="Cambria"/>
                <w:sz w:val="24"/>
                <w:szCs w:val="24"/>
              </w:rPr>
              <w:t> mm</w:t>
            </w:r>
            <w:r w:rsidR="00F12CDC">
              <w:rPr>
                <w:rFonts w:ascii="Cambria" w:hAnsi="Cambria" w:cs="Cambria"/>
                <w:sz w:val="24"/>
                <w:szCs w:val="24"/>
              </w:rPr>
              <w:t>;</w:t>
            </w:r>
          </w:p>
          <w:p w:rsidR="009A3376" w:rsidRPr="005306DB" w:rsidRDefault="00F12CD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G</w:t>
            </w:r>
            <w:r w:rsidR="009A3376" w:rsidRPr="005306DB">
              <w:rPr>
                <w:rFonts w:ascii="Cambria" w:hAnsi="Cambria" w:cs="Cambria"/>
                <w:sz w:val="24"/>
                <w:szCs w:val="24"/>
              </w:rPr>
              <w:t>łębokość </w:t>
            </w:r>
            <w:r>
              <w:rPr>
                <w:rFonts w:ascii="Cambria" w:hAnsi="Cambria" w:cs="Cambria"/>
                <w:sz w:val="24"/>
                <w:szCs w:val="24"/>
              </w:rPr>
              <w:t>m</w:t>
            </w:r>
            <w:r w:rsidR="009A3376" w:rsidRPr="005306DB">
              <w:rPr>
                <w:rFonts w:ascii="Cambria" w:hAnsi="Cambria" w:cs="Cambria"/>
                <w:sz w:val="24"/>
                <w:szCs w:val="24"/>
              </w:rPr>
              <w:t>aksimum</w:t>
            </w:r>
            <w:r w:rsidR="00B12761" w:rsidRPr="005306DB">
              <w:rPr>
                <w:rFonts w:ascii="Cambria" w:hAnsi="Cambria" w:cs="Cambria"/>
                <w:sz w:val="24"/>
                <w:szCs w:val="24"/>
              </w:rPr>
              <w:t> </w:t>
            </w:r>
            <w:r w:rsidR="00B12761" w:rsidRPr="00B12761">
              <w:rPr>
                <w:rFonts w:ascii="Cambria" w:hAnsi="Cambria" w:cs="Cambria"/>
                <w:sz w:val="24"/>
                <w:szCs w:val="24"/>
              </w:rPr>
              <w:t>62</w:t>
            </w:r>
            <w:r w:rsidR="00A04828">
              <w:rPr>
                <w:rFonts w:ascii="Cambria" w:hAnsi="Cambria" w:cs="Cambria"/>
                <w:sz w:val="24"/>
                <w:szCs w:val="24"/>
              </w:rPr>
              <w:t>5</w:t>
            </w:r>
            <w:r w:rsidR="009A3376" w:rsidRPr="005306DB">
              <w:rPr>
                <w:rFonts w:ascii="Cambria" w:hAnsi="Cambria" w:cs="Cambria"/>
                <w:sz w:val="24"/>
                <w:szCs w:val="24"/>
              </w:rPr>
              <w:t> mm</w:t>
            </w:r>
            <w:r>
              <w:rPr>
                <w:rFonts w:ascii="Cambria" w:hAnsi="Cambria" w:cs="Cambria"/>
                <w:sz w:val="24"/>
                <w:szCs w:val="24"/>
              </w:rPr>
              <w:t>;</w:t>
            </w:r>
          </w:p>
          <w:p w:rsidR="009A3376" w:rsidRPr="005306DB" w:rsidRDefault="00F12CDC" w:rsidP="00A04828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Wysokość m</w:t>
            </w:r>
            <w:r w:rsidR="009A3376" w:rsidRPr="005306DB">
              <w:rPr>
                <w:rFonts w:ascii="Cambria" w:hAnsi="Cambria" w:cs="Cambria"/>
                <w:sz w:val="24"/>
                <w:szCs w:val="24"/>
              </w:rPr>
              <w:t>aksimum</w:t>
            </w:r>
            <w:r w:rsidR="00B12761" w:rsidRPr="005306DB">
              <w:rPr>
                <w:rFonts w:ascii="Cambria" w:hAnsi="Cambria" w:cs="Cambria"/>
                <w:sz w:val="24"/>
                <w:szCs w:val="24"/>
              </w:rPr>
              <w:t> </w:t>
            </w:r>
            <w:r w:rsidR="00B12761" w:rsidRPr="00B12761">
              <w:rPr>
                <w:rFonts w:ascii="Cambria" w:hAnsi="Cambria" w:cs="Cambria"/>
                <w:sz w:val="24"/>
                <w:szCs w:val="24"/>
              </w:rPr>
              <w:t>3</w:t>
            </w:r>
            <w:r w:rsidR="00A04828">
              <w:rPr>
                <w:rFonts w:ascii="Cambria" w:hAnsi="Cambria" w:cs="Cambria"/>
                <w:sz w:val="24"/>
                <w:szCs w:val="24"/>
              </w:rPr>
              <w:t>60</w:t>
            </w:r>
            <w:r w:rsidR="009A3376" w:rsidRPr="005306DB">
              <w:rPr>
                <w:rFonts w:ascii="Cambria" w:hAnsi="Cambria" w:cs="Cambria"/>
                <w:sz w:val="24"/>
                <w:szCs w:val="24"/>
              </w:rPr>
              <w:t> mm</w:t>
            </w:r>
            <w:r>
              <w:rPr>
                <w:rFonts w:ascii="Cambria" w:hAnsi="Cambria" w:cs="Cambria"/>
                <w:sz w:val="24"/>
                <w:szCs w:val="24"/>
              </w:rPr>
              <w:t>;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C6297C" w:rsidRPr="002E5130" w:rsidTr="00C6297C">
        <w:tc>
          <w:tcPr>
            <w:tcW w:w="675" w:type="dxa"/>
            <w:vAlign w:val="center"/>
          </w:tcPr>
          <w:p w:rsidR="00C6297C" w:rsidRPr="005306DB" w:rsidRDefault="0006402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="00C6297C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C6297C" w:rsidRPr="005306DB" w:rsidRDefault="00C6297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</w:t>
            </w:r>
          </w:p>
        </w:tc>
        <w:tc>
          <w:tcPr>
            <w:tcW w:w="5848" w:type="dxa"/>
          </w:tcPr>
          <w:p w:rsidR="00A04828" w:rsidRPr="002E5130" w:rsidRDefault="002E5130" w:rsidP="00A04828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val="en-US"/>
              </w:rPr>
            </w:pPr>
            <w:proofErr w:type="spellStart"/>
            <w:r w:rsidRPr="002E5130">
              <w:rPr>
                <w:rFonts w:ascii="Cambria" w:hAnsi="Cambria" w:cs="Cambria"/>
                <w:sz w:val="24"/>
                <w:szCs w:val="24"/>
                <w:lang w:val="en-US"/>
              </w:rPr>
              <w:t>Certyfikat</w:t>
            </w:r>
            <w:proofErr w:type="spellEnd"/>
            <w:r w:rsidRPr="002E5130">
              <w:rPr>
                <w:rFonts w:ascii="Cambria" w:hAnsi="Cambria" w:cs="Cambria"/>
                <w:sz w:val="24"/>
                <w:szCs w:val="24"/>
                <w:lang w:val="en-US"/>
              </w:rPr>
              <w:t xml:space="preserve"> ENERGY STAR</w:t>
            </w:r>
          </w:p>
          <w:p w:rsidR="00C6297C" w:rsidRPr="002E5130" w:rsidRDefault="00C6297C" w:rsidP="002E5130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C6297C" w:rsidRPr="002E5130" w:rsidRDefault="00C6297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9A3376" w:rsidRPr="005306DB" w:rsidTr="00C6297C">
        <w:tc>
          <w:tcPr>
            <w:tcW w:w="675" w:type="dxa"/>
            <w:vAlign w:val="center"/>
          </w:tcPr>
          <w:p w:rsidR="009A3376" w:rsidRPr="005306DB" w:rsidRDefault="0006402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  <w:r w:rsidR="009A3376" w:rsidRPr="005306DB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49" w:type="dxa"/>
            <w:vAlign w:val="center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48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306DB">
              <w:rPr>
                <w:rFonts w:ascii="Cambria" w:hAnsi="Cambria" w:cs="Cambria"/>
                <w:noProof/>
                <w:sz w:val="24"/>
                <w:szCs w:val="24"/>
              </w:rPr>
              <w:t>Minimum 12 miesięcy.</w:t>
            </w:r>
          </w:p>
        </w:tc>
        <w:tc>
          <w:tcPr>
            <w:tcW w:w="1842" w:type="dxa"/>
          </w:tcPr>
          <w:p w:rsidR="009A3376" w:rsidRPr="005306DB" w:rsidRDefault="009A337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9A3376" w:rsidRDefault="009A337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9A3376" w:rsidSect="009A3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PSimplified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3376"/>
    <w:rsid w:val="00064024"/>
    <w:rsid w:val="002E5130"/>
    <w:rsid w:val="003B6FF1"/>
    <w:rsid w:val="004A2726"/>
    <w:rsid w:val="005306DB"/>
    <w:rsid w:val="0062596F"/>
    <w:rsid w:val="008717F0"/>
    <w:rsid w:val="009A3376"/>
    <w:rsid w:val="00A04828"/>
    <w:rsid w:val="00B12761"/>
    <w:rsid w:val="00C6297C"/>
    <w:rsid w:val="00D86B2D"/>
    <w:rsid w:val="00DE449B"/>
    <w:rsid w:val="00F12CDC"/>
    <w:rsid w:val="00FE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77D4DB"/>
  <w15:docId w15:val="{D45974AF-AFDD-48A4-A3A5-0E2CFE86B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</w:style>
  <w:style w:type="character" w:styleId="Hipercze">
    <w:name w:val="Hyperlink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Drukarka Laserowa kolorowa – 1 szt</vt:lpstr>
    </vt:vector>
  </TitlesOfParts>
  <Company>UMG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Drukarka Laserowa kolorowa – 1 szt</dc:title>
  <dc:subject/>
  <dc:creator/>
  <cp:keywords/>
  <dc:description/>
  <cp:lastModifiedBy>Aparaty</cp:lastModifiedBy>
  <cp:revision>34</cp:revision>
  <cp:lastPrinted>2015-04-15T06:57:00Z</cp:lastPrinted>
  <dcterms:created xsi:type="dcterms:W3CDTF">2016-11-27T09:24:00Z</dcterms:created>
  <dcterms:modified xsi:type="dcterms:W3CDTF">2020-01-28T06:38:00Z</dcterms:modified>
</cp:coreProperties>
</file>